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6B" w:rsidRDefault="0073096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73096B" w:rsidRPr="00B73DEB" w:rsidRDefault="0073096B">
      <w:pPr>
        <w:pStyle w:val="1"/>
        <w:jc w:val="center"/>
        <w:rPr>
          <w:bCs/>
          <w:sz w:val="28"/>
          <w:szCs w:val="28"/>
        </w:rPr>
      </w:pPr>
      <w:r w:rsidRPr="00B73DEB">
        <w:rPr>
          <w:bCs/>
          <w:sz w:val="28"/>
          <w:szCs w:val="28"/>
        </w:rPr>
        <w:t>СООБЩЕНИЕ</w:t>
      </w:r>
    </w:p>
    <w:p w:rsidR="0073096B" w:rsidRPr="00B73DEB" w:rsidRDefault="0073096B">
      <w:pPr>
        <w:jc w:val="center"/>
        <w:rPr>
          <w:bCs/>
          <w:sz w:val="28"/>
          <w:szCs w:val="28"/>
        </w:rPr>
      </w:pPr>
      <w:r w:rsidRPr="00B73DEB">
        <w:rPr>
          <w:bCs/>
          <w:sz w:val="28"/>
          <w:szCs w:val="28"/>
        </w:rPr>
        <w:t>о проведении годового общего собрания акционеров</w:t>
      </w:r>
    </w:p>
    <w:p w:rsidR="0073096B" w:rsidRPr="00B73DEB" w:rsidRDefault="0073096B">
      <w:pPr>
        <w:rPr>
          <w:bCs/>
          <w:sz w:val="28"/>
          <w:szCs w:val="28"/>
        </w:rPr>
      </w:pPr>
    </w:p>
    <w:p w:rsidR="00B73DEB" w:rsidRPr="00B73DEB" w:rsidRDefault="0073096B">
      <w:pPr>
        <w:pStyle w:val="a3"/>
        <w:rPr>
          <w:bCs/>
          <w:sz w:val="28"/>
          <w:szCs w:val="28"/>
        </w:rPr>
      </w:pPr>
      <w:r w:rsidRPr="00B73DEB">
        <w:rPr>
          <w:bCs/>
          <w:sz w:val="28"/>
          <w:szCs w:val="28"/>
        </w:rPr>
        <w:tab/>
      </w:r>
      <w:r w:rsidR="006D59B0" w:rsidRPr="00B73DEB">
        <w:rPr>
          <w:bCs/>
          <w:sz w:val="28"/>
          <w:szCs w:val="28"/>
        </w:rPr>
        <w:t>А</w:t>
      </w:r>
      <w:r w:rsidRPr="00B73DEB">
        <w:rPr>
          <w:bCs/>
          <w:sz w:val="28"/>
          <w:szCs w:val="28"/>
        </w:rPr>
        <w:t>кционерное общество «Томусинский ремонтно-механический завод», находящееся по адресу: 652870, Россия,  Кемеровская область, город Междуреченск, ул. Комарова</w:t>
      </w:r>
      <w:r w:rsidR="00B73DEB" w:rsidRPr="00B73DEB">
        <w:rPr>
          <w:bCs/>
          <w:sz w:val="28"/>
          <w:szCs w:val="28"/>
        </w:rPr>
        <w:t>, проводит годовое общее собрание акционеров в форме заочного голосования.</w:t>
      </w:r>
    </w:p>
    <w:p w:rsidR="00B73DEB" w:rsidRPr="00B73DEB" w:rsidRDefault="00B73DEB">
      <w:pPr>
        <w:pStyle w:val="a3"/>
        <w:rPr>
          <w:b/>
          <w:bCs/>
          <w:sz w:val="28"/>
          <w:szCs w:val="28"/>
        </w:rPr>
      </w:pPr>
      <w:r w:rsidRPr="00B73DEB">
        <w:rPr>
          <w:bCs/>
          <w:sz w:val="28"/>
          <w:szCs w:val="28"/>
        </w:rPr>
        <w:t xml:space="preserve">Дата проведения собрания (дата окончания приема бюллетеней для голосования): </w:t>
      </w:r>
      <w:r w:rsidR="00EB253A" w:rsidRPr="00B73DEB">
        <w:rPr>
          <w:b/>
          <w:bCs/>
          <w:sz w:val="28"/>
          <w:szCs w:val="28"/>
        </w:rPr>
        <w:t>0</w:t>
      </w:r>
      <w:r w:rsidR="00AE2BD1">
        <w:rPr>
          <w:b/>
          <w:bCs/>
          <w:sz w:val="28"/>
          <w:szCs w:val="28"/>
        </w:rPr>
        <w:t>6</w:t>
      </w:r>
      <w:r w:rsidR="0073096B" w:rsidRPr="00B73DEB">
        <w:rPr>
          <w:b/>
          <w:bCs/>
          <w:sz w:val="28"/>
          <w:szCs w:val="28"/>
        </w:rPr>
        <w:t xml:space="preserve"> </w:t>
      </w:r>
      <w:r w:rsidR="00C3664D" w:rsidRPr="00B73DEB">
        <w:rPr>
          <w:b/>
          <w:bCs/>
          <w:sz w:val="28"/>
          <w:szCs w:val="28"/>
        </w:rPr>
        <w:t>июня</w:t>
      </w:r>
      <w:r w:rsidR="0073096B" w:rsidRPr="00B73DEB">
        <w:rPr>
          <w:b/>
          <w:bCs/>
          <w:sz w:val="28"/>
          <w:szCs w:val="28"/>
        </w:rPr>
        <w:t xml:space="preserve"> 20</w:t>
      </w:r>
      <w:r w:rsidR="00EB253A" w:rsidRPr="00B73DEB">
        <w:rPr>
          <w:b/>
          <w:bCs/>
          <w:sz w:val="28"/>
          <w:szCs w:val="28"/>
        </w:rPr>
        <w:t>2</w:t>
      </w:r>
      <w:r w:rsidR="00AE2BD1">
        <w:rPr>
          <w:b/>
          <w:bCs/>
          <w:sz w:val="28"/>
          <w:szCs w:val="28"/>
        </w:rPr>
        <w:t>2</w:t>
      </w:r>
      <w:r w:rsidR="006D59B0" w:rsidRPr="00B73DEB">
        <w:rPr>
          <w:b/>
          <w:bCs/>
          <w:sz w:val="28"/>
          <w:szCs w:val="28"/>
        </w:rPr>
        <w:t xml:space="preserve"> </w:t>
      </w:r>
      <w:r w:rsidR="0073096B" w:rsidRPr="00B73DEB">
        <w:rPr>
          <w:b/>
          <w:bCs/>
          <w:sz w:val="28"/>
          <w:szCs w:val="28"/>
        </w:rPr>
        <w:t>года</w:t>
      </w:r>
      <w:r w:rsidRPr="00B73DEB">
        <w:rPr>
          <w:b/>
          <w:bCs/>
          <w:sz w:val="28"/>
          <w:szCs w:val="28"/>
        </w:rPr>
        <w:t>.</w:t>
      </w:r>
    </w:p>
    <w:p w:rsidR="00B73DEB" w:rsidRDefault="00B73DE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по которому должны направляться заполненные бюллетени для голосования: 300034, г. Тула, ул. Демонстрации, д.27, корп.1, Тульский филиал АО «Агентство «РНР».</w:t>
      </w:r>
    </w:p>
    <w:p w:rsidR="00B73DEB" w:rsidRPr="00B73DEB" w:rsidRDefault="00B73DEB">
      <w:pPr>
        <w:pStyle w:val="a3"/>
        <w:rPr>
          <w:bCs/>
          <w:sz w:val="28"/>
          <w:szCs w:val="28"/>
        </w:rPr>
      </w:pPr>
    </w:p>
    <w:p w:rsidR="0073096B" w:rsidRPr="00B73DEB" w:rsidRDefault="00B73DE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3096B" w:rsidRPr="00B73DEB">
        <w:rPr>
          <w:bCs/>
          <w:sz w:val="28"/>
          <w:szCs w:val="28"/>
        </w:rPr>
        <w:t>овестк</w:t>
      </w:r>
      <w:r>
        <w:rPr>
          <w:bCs/>
          <w:sz w:val="28"/>
          <w:szCs w:val="28"/>
        </w:rPr>
        <w:t>а</w:t>
      </w:r>
      <w:r w:rsidR="0073096B" w:rsidRPr="00B73DEB">
        <w:rPr>
          <w:bCs/>
          <w:sz w:val="28"/>
          <w:szCs w:val="28"/>
        </w:rPr>
        <w:t xml:space="preserve"> дня</w:t>
      </w:r>
      <w:r>
        <w:rPr>
          <w:bCs/>
          <w:sz w:val="28"/>
          <w:szCs w:val="28"/>
        </w:rPr>
        <w:t xml:space="preserve"> собрания</w:t>
      </w:r>
      <w:r w:rsidR="0073096B" w:rsidRPr="00B73DEB">
        <w:rPr>
          <w:bCs/>
          <w:sz w:val="28"/>
          <w:szCs w:val="28"/>
        </w:rPr>
        <w:t>:</w:t>
      </w:r>
    </w:p>
    <w:p w:rsidR="00C0781D" w:rsidRPr="00B73DEB" w:rsidRDefault="00C0781D" w:rsidP="00C0781D">
      <w:pPr>
        <w:rPr>
          <w:sz w:val="28"/>
          <w:szCs w:val="28"/>
        </w:rPr>
      </w:pPr>
      <w:r w:rsidRPr="00B73DEB">
        <w:rPr>
          <w:sz w:val="28"/>
          <w:szCs w:val="28"/>
        </w:rPr>
        <w:t xml:space="preserve">    </w:t>
      </w:r>
    </w:p>
    <w:p w:rsidR="006018F1" w:rsidRPr="00B73DEB" w:rsidRDefault="005A76BE" w:rsidP="006018F1">
      <w:pPr>
        <w:numPr>
          <w:ilvl w:val="0"/>
          <w:numId w:val="5"/>
        </w:numPr>
        <w:jc w:val="both"/>
        <w:rPr>
          <w:sz w:val="28"/>
          <w:szCs w:val="28"/>
        </w:rPr>
      </w:pPr>
      <w:r w:rsidRPr="00B73DEB">
        <w:rPr>
          <w:sz w:val="28"/>
          <w:szCs w:val="28"/>
        </w:rPr>
        <w:t>О распределении прибыли</w:t>
      </w:r>
      <w:r w:rsidR="006018F1" w:rsidRPr="00B73DEB">
        <w:rPr>
          <w:sz w:val="28"/>
          <w:szCs w:val="28"/>
        </w:rPr>
        <w:t xml:space="preserve"> и убытков общества по результатам</w:t>
      </w:r>
      <w:r w:rsidR="00463933" w:rsidRPr="00B73DEB">
        <w:rPr>
          <w:sz w:val="28"/>
          <w:szCs w:val="28"/>
        </w:rPr>
        <w:t xml:space="preserve"> 20</w:t>
      </w:r>
      <w:r w:rsidR="009A641E">
        <w:rPr>
          <w:sz w:val="28"/>
          <w:szCs w:val="28"/>
        </w:rPr>
        <w:t>2</w:t>
      </w:r>
      <w:r w:rsidR="00AE2BD1">
        <w:rPr>
          <w:sz w:val="28"/>
          <w:szCs w:val="28"/>
        </w:rPr>
        <w:t>1</w:t>
      </w:r>
      <w:r w:rsidR="006018F1" w:rsidRPr="00B73DEB">
        <w:rPr>
          <w:sz w:val="28"/>
          <w:szCs w:val="28"/>
        </w:rPr>
        <w:t xml:space="preserve"> финансового года. </w:t>
      </w:r>
    </w:p>
    <w:p w:rsidR="006018F1" w:rsidRPr="00B73DEB" w:rsidRDefault="006018F1" w:rsidP="006018F1">
      <w:pPr>
        <w:numPr>
          <w:ilvl w:val="0"/>
          <w:numId w:val="5"/>
        </w:numPr>
        <w:jc w:val="both"/>
        <w:rPr>
          <w:sz w:val="28"/>
          <w:szCs w:val="28"/>
        </w:rPr>
      </w:pPr>
      <w:r w:rsidRPr="00B73DEB">
        <w:rPr>
          <w:sz w:val="28"/>
          <w:szCs w:val="28"/>
        </w:rPr>
        <w:t>Выплата (объявление) дивидендов по результатам 20</w:t>
      </w:r>
      <w:r w:rsidR="009A641E">
        <w:rPr>
          <w:sz w:val="28"/>
          <w:szCs w:val="28"/>
        </w:rPr>
        <w:t>2</w:t>
      </w:r>
      <w:r w:rsidR="00AE2BD1">
        <w:rPr>
          <w:sz w:val="28"/>
          <w:szCs w:val="28"/>
        </w:rPr>
        <w:t>1</w:t>
      </w:r>
      <w:r w:rsidR="00C3664D" w:rsidRPr="00B73DEB">
        <w:rPr>
          <w:sz w:val="28"/>
          <w:szCs w:val="28"/>
        </w:rPr>
        <w:t xml:space="preserve"> </w:t>
      </w:r>
      <w:r w:rsidR="005A76BE" w:rsidRPr="00B73DEB">
        <w:rPr>
          <w:sz w:val="28"/>
          <w:szCs w:val="28"/>
        </w:rPr>
        <w:t>финансового года.</w:t>
      </w:r>
    </w:p>
    <w:p w:rsidR="00463933" w:rsidRPr="00B73DEB" w:rsidRDefault="00463933" w:rsidP="00463933">
      <w:pPr>
        <w:numPr>
          <w:ilvl w:val="0"/>
          <w:numId w:val="5"/>
        </w:numPr>
        <w:jc w:val="both"/>
        <w:rPr>
          <w:sz w:val="28"/>
          <w:szCs w:val="28"/>
        </w:rPr>
      </w:pPr>
      <w:r w:rsidRPr="00B73DEB">
        <w:rPr>
          <w:sz w:val="28"/>
          <w:szCs w:val="28"/>
        </w:rPr>
        <w:t>Об избрании членов Совета директоров Общества.</w:t>
      </w:r>
    </w:p>
    <w:p w:rsidR="00463933" w:rsidRPr="00B73DEB" w:rsidRDefault="00282A8C" w:rsidP="00463933">
      <w:pPr>
        <w:numPr>
          <w:ilvl w:val="0"/>
          <w:numId w:val="5"/>
        </w:numPr>
        <w:jc w:val="both"/>
        <w:rPr>
          <w:sz w:val="28"/>
          <w:szCs w:val="28"/>
        </w:rPr>
      </w:pPr>
      <w:r w:rsidRPr="00B73DEB">
        <w:rPr>
          <w:sz w:val="28"/>
          <w:szCs w:val="28"/>
        </w:rPr>
        <w:t>Об избрании членов Р</w:t>
      </w:r>
      <w:r w:rsidR="00463933" w:rsidRPr="00B73DEB">
        <w:rPr>
          <w:sz w:val="28"/>
          <w:szCs w:val="28"/>
        </w:rPr>
        <w:t>евизионной комиссии Общества.</w:t>
      </w:r>
    </w:p>
    <w:p w:rsidR="006018F1" w:rsidRPr="00B73DEB" w:rsidRDefault="005A76BE" w:rsidP="006018F1">
      <w:pPr>
        <w:jc w:val="both"/>
        <w:rPr>
          <w:sz w:val="28"/>
          <w:szCs w:val="28"/>
        </w:rPr>
      </w:pPr>
      <w:r w:rsidRPr="00B73DEB">
        <w:rPr>
          <w:sz w:val="28"/>
          <w:szCs w:val="28"/>
        </w:rPr>
        <w:t>5.  Об утвержден</w:t>
      </w:r>
      <w:proofErr w:type="gramStart"/>
      <w:r w:rsidRPr="00B73DEB">
        <w:rPr>
          <w:sz w:val="28"/>
          <w:szCs w:val="28"/>
        </w:rPr>
        <w:t>ии ау</w:t>
      </w:r>
      <w:proofErr w:type="gramEnd"/>
      <w:r w:rsidRPr="00B73DEB">
        <w:rPr>
          <w:sz w:val="28"/>
          <w:szCs w:val="28"/>
        </w:rPr>
        <w:t>дитора О</w:t>
      </w:r>
      <w:r w:rsidR="006018F1" w:rsidRPr="00B73DEB">
        <w:rPr>
          <w:sz w:val="28"/>
          <w:szCs w:val="28"/>
        </w:rPr>
        <w:t xml:space="preserve">бщества. </w:t>
      </w:r>
    </w:p>
    <w:p w:rsidR="006018F1" w:rsidRPr="00B73DEB" w:rsidRDefault="006018F1" w:rsidP="006018F1">
      <w:pPr>
        <w:rPr>
          <w:sz w:val="28"/>
          <w:szCs w:val="28"/>
        </w:rPr>
      </w:pPr>
    </w:p>
    <w:p w:rsidR="0073096B" w:rsidRPr="00B73DEB" w:rsidRDefault="0073096B" w:rsidP="00B73DEB">
      <w:pPr>
        <w:jc w:val="both"/>
        <w:rPr>
          <w:bCs/>
          <w:sz w:val="28"/>
          <w:szCs w:val="28"/>
        </w:rPr>
      </w:pPr>
      <w:r w:rsidRPr="00B73DEB">
        <w:rPr>
          <w:bCs/>
          <w:sz w:val="28"/>
          <w:szCs w:val="28"/>
        </w:rPr>
        <w:t>Дата составления списка лиц, имеющих право на участие в годовом общем</w:t>
      </w:r>
      <w:r w:rsidR="00DC10C7" w:rsidRPr="00B73DEB">
        <w:rPr>
          <w:bCs/>
          <w:sz w:val="28"/>
          <w:szCs w:val="28"/>
        </w:rPr>
        <w:t xml:space="preserve"> собрании акционеров -  </w:t>
      </w:r>
      <w:r w:rsidR="00C3664D" w:rsidRPr="00B73DEB">
        <w:rPr>
          <w:bCs/>
          <w:sz w:val="28"/>
          <w:szCs w:val="28"/>
        </w:rPr>
        <w:t>1</w:t>
      </w:r>
      <w:r w:rsidR="00AE2BD1">
        <w:rPr>
          <w:bCs/>
          <w:sz w:val="28"/>
          <w:szCs w:val="28"/>
        </w:rPr>
        <w:t>3</w:t>
      </w:r>
      <w:r w:rsidR="00EC3930" w:rsidRPr="00B73DEB">
        <w:rPr>
          <w:bCs/>
          <w:sz w:val="28"/>
          <w:szCs w:val="28"/>
        </w:rPr>
        <w:t xml:space="preserve"> </w:t>
      </w:r>
      <w:r w:rsidR="00C3664D" w:rsidRPr="00B73DEB">
        <w:rPr>
          <w:bCs/>
          <w:sz w:val="28"/>
          <w:szCs w:val="28"/>
        </w:rPr>
        <w:t>мая</w:t>
      </w:r>
      <w:r w:rsidRPr="00B73DEB">
        <w:rPr>
          <w:bCs/>
          <w:sz w:val="28"/>
          <w:szCs w:val="28"/>
        </w:rPr>
        <w:t xml:space="preserve">  20</w:t>
      </w:r>
      <w:r w:rsidR="00EB253A" w:rsidRPr="00B73DEB">
        <w:rPr>
          <w:bCs/>
          <w:sz w:val="28"/>
          <w:szCs w:val="28"/>
        </w:rPr>
        <w:t>2</w:t>
      </w:r>
      <w:r w:rsidR="00AE2BD1">
        <w:rPr>
          <w:bCs/>
          <w:sz w:val="28"/>
          <w:szCs w:val="28"/>
        </w:rPr>
        <w:t>2</w:t>
      </w:r>
      <w:r w:rsidRPr="00B73DEB">
        <w:rPr>
          <w:bCs/>
          <w:sz w:val="28"/>
          <w:szCs w:val="28"/>
        </w:rPr>
        <w:t xml:space="preserve"> г.</w:t>
      </w:r>
    </w:p>
    <w:p w:rsidR="0073096B" w:rsidRPr="00B73DEB" w:rsidRDefault="0073096B">
      <w:pPr>
        <w:jc w:val="both"/>
        <w:rPr>
          <w:bCs/>
          <w:sz w:val="28"/>
          <w:szCs w:val="28"/>
        </w:rPr>
      </w:pPr>
      <w:r w:rsidRPr="00B73DEB">
        <w:rPr>
          <w:bCs/>
          <w:sz w:val="28"/>
          <w:szCs w:val="28"/>
        </w:rPr>
        <w:t xml:space="preserve">Акционеры могут ознакомиться с информацией (материалами), подлежащей представлению акционерам, при подготовке к проведению годового общего собрания акционеров с </w:t>
      </w:r>
      <w:r w:rsidR="00C3664D" w:rsidRPr="00B73DEB">
        <w:rPr>
          <w:bCs/>
          <w:sz w:val="28"/>
          <w:szCs w:val="28"/>
        </w:rPr>
        <w:t>1</w:t>
      </w:r>
      <w:r w:rsidR="00AE2BD1">
        <w:rPr>
          <w:bCs/>
          <w:sz w:val="28"/>
          <w:szCs w:val="28"/>
        </w:rPr>
        <w:t>6</w:t>
      </w:r>
      <w:r w:rsidR="006D59B0" w:rsidRPr="00B73DEB">
        <w:rPr>
          <w:bCs/>
          <w:sz w:val="28"/>
          <w:szCs w:val="28"/>
        </w:rPr>
        <w:t xml:space="preserve"> </w:t>
      </w:r>
      <w:r w:rsidR="00C3664D" w:rsidRPr="00B73DEB">
        <w:rPr>
          <w:bCs/>
          <w:sz w:val="28"/>
          <w:szCs w:val="28"/>
        </w:rPr>
        <w:t>мая</w:t>
      </w:r>
      <w:r w:rsidR="006D59B0" w:rsidRPr="00B73DEB">
        <w:rPr>
          <w:bCs/>
          <w:sz w:val="28"/>
          <w:szCs w:val="28"/>
        </w:rPr>
        <w:t xml:space="preserve"> 20</w:t>
      </w:r>
      <w:r w:rsidR="00EB253A" w:rsidRPr="00B73DEB">
        <w:rPr>
          <w:bCs/>
          <w:sz w:val="28"/>
          <w:szCs w:val="28"/>
        </w:rPr>
        <w:t>2</w:t>
      </w:r>
      <w:r w:rsidR="00AE2BD1">
        <w:rPr>
          <w:bCs/>
          <w:sz w:val="28"/>
          <w:szCs w:val="28"/>
        </w:rPr>
        <w:t>2</w:t>
      </w:r>
      <w:r w:rsidRPr="00B73DEB">
        <w:rPr>
          <w:bCs/>
          <w:sz w:val="28"/>
          <w:szCs w:val="28"/>
        </w:rPr>
        <w:t xml:space="preserve"> г. по адресу:  Россия, Кемеровская область, город Междуреченск, ул. Комарова, здан</w:t>
      </w:r>
      <w:r w:rsidR="00895DAB" w:rsidRPr="00B73DEB">
        <w:rPr>
          <w:bCs/>
          <w:sz w:val="28"/>
          <w:szCs w:val="28"/>
        </w:rPr>
        <w:t>ие заводоуправления, кабинет № 304</w:t>
      </w:r>
      <w:r w:rsidRPr="00B73DEB">
        <w:rPr>
          <w:bCs/>
          <w:sz w:val="28"/>
          <w:szCs w:val="28"/>
        </w:rPr>
        <w:t xml:space="preserve"> с 11-00 до 1</w:t>
      </w:r>
      <w:r w:rsidR="00B94899" w:rsidRPr="00B73DEB">
        <w:rPr>
          <w:bCs/>
          <w:sz w:val="28"/>
          <w:szCs w:val="28"/>
        </w:rPr>
        <w:t>7</w:t>
      </w:r>
      <w:r w:rsidRPr="00B73DEB">
        <w:rPr>
          <w:bCs/>
          <w:sz w:val="28"/>
          <w:szCs w:val="28"/>
        </w:rPr>
        <w:t xml:space="preserve">-00 часов по местному времени. </w:t>
      </w:r>
    </w:p>
    <w:p w:rsidR="0073096B" w:rsidRPr="00E201D9" w:rsidRDefault="00B73DEB">
      <w:pPr>
        <w:jc w:val="both"/>
        <w:rPr>
          <w:bCs/>
          <w:sz w:val="28"/>
          <w:szCs w:val="28"/>
        </w:rPr>
      </w:pPr>
      <w:r w:rsidRPr="00E201D9">
        <w:rPr>
          <w:sz w:val="28"/>
          <w:szCs w:val="28"/>
          <w:shd w:val="clear" w:color="auto" w:fill="FFFFFF"/>
        </w:rPr>
        <w:t>В общем собрании могут принимать участие лица, включенные в список лиц, имеющих право на участие в общем собрании, лица, к которым права указанных лиц на акции общества перешли в порядке наследования или реорганизации, либо их представители, действующие в соответствии с полномочиями, основанными на доверенности, составленной в письменной форме.</w:t>
      </w:r>
      <w:r w:rsidRPr="00E201D9">
        <w:rPr>
          <w:bCs/>
          <w:sz w:val="28"/>
          <w:szCs w:val="28"/>
        </w:rPr>
        <w:t xml:space="preserve"> </w:t>
      </w:r>
      <w:r w:rsidRPr="00E201D9">
        <w:rPr>
          <w:sz w:val="28"/>
          <w:szCs w:val="28"/>
          <w:shd w:val="clear" w:color="auto" w:fill="FFFFFF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</w:t>
      </w:r>
      <w:r w:rsidR="0073096B" w:rsidRPr="00E201D9">
        <w:rPr>
          <w:bCs/>
          <w:sz w:val="28"/>
          <w:szCs w:val="28"/>
        </w:rPr>
        <w:t>.</w:t>
      </w:r>
    </w:p>
    <w:p w:rsidR="0073096B" w:rsidRDefault="0073096B">
      <w:pPr>
        <w:jc w:val="both"/>
        <w:rPr>
          <w:bCs/>
          <w:sz w:val="26"/>
        </w:rPr>
      </w:pPr>
    </w:p>
    <w:p w:rsidR="0073096B" w:rsidRDefault="0073096B">
      <w:pPr>
        <w:ind w:left="360"/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862DD5" w:rsidRDefault="00862DD5" w:rsidP="00862DD5">
      <w:pPr>
        <w:jc w:val="both"/>
        <w:rPr>
          <w:bCs/>
          <w:sz w:val="26"/>
        </w:rPr>
      </w:pPr>
    </w:p>
    <w:p w:rsidR="00862DD5" w:rsidRPr="00E201D9" w:rsidRDefault="00E201D9" w:rsidP="00E201D9">
      <w:pPr>
        <w:ind w:left="360"/>
        <w:jc w:val="right"/>
        <w:rPr>
          <w:bCs/>
          <w:sz w:val="28"/>
          <w:szCs w:val="28"/>
        </w:rPr>
      </w:pPr>
      <w:r w:rsidRPr="00E201D9">
        <w:rPr>
          <w:bCs/>
          <w:sz w:val="28"/>
          <w:szCs w:val="28"/>
        </w:rPr>
        <w:t>С</w:t>
      </w:r>
      <w:r w:rsidR="00862DD5" w:rsidRPr="00E201D9">
        <w:rPr>
          <w:bCs/>
          <w:sz w:val="28"/>
          <w:szCs w:val="28"/>
        </w:rPr>
        <w:t xml:space="preserve">овет директоров АО «ТРМЗ»                            </w:t>
      </w:r>
    </w:p>
    <w:sectPr w:rsidR="00862DD5" w:rsidRPr="00E201D9" w:rsidSect="00272F8E">
      <w:pgSz w:w="11906" w:h="16838" w:code="9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764A"/>
    <w:multiLevelType w:val="singleLevel"/>
    <w:tmpl w:val="B41662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B04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6BA3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781AE0"/>
    <w:multiLevelType w:val="hybridMultilevel"/>
    <w:tmpl w:val="78F4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2DC1"/>
    <w:rsid w:val="00014ECF"/>
    <w:rsid w:val="0007420E"/>
    <w:rsid w:val="000C77F5"/>
    <w:rsid w:val="000F1CA1"/>
    <w:rsid w:val="001860DB"/>
    <w:rsid w:val="002112BD"/>
    <w:rsid w:val="002720CB"/>
    <w:rsid w:val="00272F8E"/>
    <w:rsid w:val="00282A8C"/>
    <w:rsid w:val="002D769A"/>
    <w:rsid w:val="003678F2"/>
    <w:rsid w:val="003864B3"/>
    <w:rsid w:val="00402D1E"/>
    <w:rsid w:val="004529C4"/>
    <w:rsid w:val="00462EFB"/>
    <w:rsid w:val="00463933"/>
    <w:rsid w:val="004F3534"/>
    <w:rsid w:val="005A76BE"/>
    <w:rsid w:val="005F6CC2"/>
    <w:rsid w:val="006018F1"/>
    <w:rsid w:val="006469DF"/>
    <w:rsid w:val="006574F0"/>
    <w:rsid w:val="00695E07"/>
    <w:rsid w:val="006D59B0"/>
    <w:rsid w:val="0073096B"/>
    <w:rsid w:val="0082122F"/>
    <w:rsid w:val="008223B8"/>
    <w:rsid w:val="00862DD5"/>
    <w:rsid w:val="00895DAB"/>
    <w:rsid w:val="00924620"/>
    <w:rsid w:val="009A641E"/>
    <w:rsid w:val="009F19DA"/>
    <w:rsid w:val="00A509EA"/>
    <w:rsid w:val="00A865CE"/>
    <w:rsid w:val="00A867DD"/>
    <w:rsid w:val="00A912B0"/>
    <w:rsid w:val="00A918A8"/>
    <w:rsid w:val="00AB0C27"/>
    <w:rsid w:val="00AD62E0"/>
    <w:rsid w:val="00AE2BD1"/>
    <w:rsid w:val="00B31F12"/>
    <w:rsid w:val="00B65032"/>
    <w:rsid w:val="00B73DEB"/>
    <w:rsid w:val="00B94899"/>
    <w:rsid w:val="00C0781D"/>
    <w:rsid w:val="00C3664D"/>
    <w:rsid w:val="00C9100E"/>
    <w:rsid w:val="00CB2DC1"/>
    <w:rsid w:val="00CE09CA"/>
    <w:rsid w:val="00CF4274"/>
    <w:rsid w:val="00CF44BC"/>
    <w:rsid w:val="00D63F0B"/>
    <w:rsid w:val="00DC10C7"/>
    <w:rsid w:val="00E201D9"/>
    <w:rsid w:val="00EB253A"/>
    <w:rsid w:val="00EC3930"/>
    <w:rsid w:val="00F22D8B"/>
    <w:rsid w:val="00F84ED9"/>
    <w:rsid w:val="00FB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8E"/>
  </w:style>
  <w:style w:type="paragraph" w:styleId="1">
    <w:name w:val="heading 1"/>
    <w:basedOn w:val="a"/>
    <w:next w:val="a"/>
    <w:qFormat/>
    <w:rsid w:val="00272F8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2F8E"/>
    <w:pPr>
      <w:jc w:val="both"/>
    </w:pPr>
    <w:rPr>
      <w:sz w:val="24"/>
    </w:rPr>
  </w:style>
  <w:style w:type="paragraph" w:styleId="2">
    <w:name w:val="Body Text 2"/>
    <w:basedOn w:val="a"/>
    <w:rsid w:val="00272F8E"/>
    <w:pPr>
      <w:jc w:val="both"/>
    </w:pPr>
    <w:rPr>
      <w:bCs/>
      <w:sz w:val="26"/>
    </w:rPr>
  </w:style>
  <w:style w:type="paragraph" w:styleId="a4">
    <w:name w:val="Balloon Text"/>
    <w:basedOn w:val="a"/>
    <w:semiHidden/>
    <w:rsid w:val="00DC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XXX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Попова</dc:creator>
  <cp:lastModifiedBy>lawer</cp:lastModifiedBy>
  <cp:revision>2</cp:revision>
  <cp:lastPrinted>2019-04-11T05:08:00Z</cp:lastPrinted>
  <dcterms:created xsi:type="dcterms:W3CDTF">2022-04-19T04:52:00Z</dcterms:created>
  <dcterms:modified xsi:type="dcterms:W3CDTF">2022-04-19T04:52:00Z</dcterms:modified>
</cp:coreProperties>
</file>